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3B502" w14:textId="77777777" w:rsidR="0088540D" w:rsidRPr="002A3093" w:rsidRDefault="0088540D" w:rsidP="0088540D">
      <w:pPr>
        <w:jc w:val="both"/>
        <w:rPr>
          <w:b/>
          <w:bCs/>
        </w:rPr>
      </w:pPr>
      <w:r w:rsidRPr="002A3093">
        <w:rPr>
          <w:b/>
          <w:bCs/>
        </w:rPr>
        <w:t>Protección Total para Tu Tarjeta de Débito</w:t>
      </w:r>
    </w:p>
    <w:p w14:paraId="0D241666" w14:textId="77777777" w:rsidR="0088540D" w:rsidRPr="002A3093" w:rsidRDefault="0088540D" w:rsidP="0088540D">
      <w:r w:rsidRPr="002A3093">
        <w:rPr>
          <w:b/>
          <w:bCs/>
        </w:rPr>
        <w:t>¡No te preocupes más por fraudes o robos!</w:t>
      </w:r>
      <w:r w:rsidRPr="002A3093">
        <w:br/>
        <w:t>Con nuestra cobertura de seguridad para tu tarjeta de débito, estarás protegido al 100% en situaciones de robo, extravío o fraude.</w:t>
      </w:r>
    </w:p>
    <w:p w14:paraId="3C7C0685" w14:textId="77777777" w:rsidR="0088540D" w:rsidRPr="002A3093" w:rsidRDefault="0088540D" w:rsidP="0088540D">
      <w:pPr>
        <w:jc w:val="both"/>
        <w:rPr>
          <w:b/>
          <w:bCs/>
        </w:rPr>
      </w:pPr>
      <w:r w:rsidRPr="002A3093">
        <w:rPr>
          <w:b/>
          <w:bCs/>
        </w:rPr>
        <w:t>Cobertura en caso de Robo o Extravío:</w:t>
      </w:r>
    </w:p>
    <w:p w14:paraId="7D12F062" w14:textId="77777777" w:rsidR="0088540D" w:rsidRPr="002A3093" w:rsidRDefault="0088540D" w:rsidP="0088540D">
      <w:pPr>
        <w:numPr>
          <w:ilvl w:val="0"/>
          <w:numId w:val="1"/>
        </w:numPr>
        <w:jc w:val="both"/>
      </w:pPr>
      <w:r w:rsidRPr="002A3093">
        <w:rPr>
          <w:b/>
          <w:bCs/>
        </w:rPr>
        <w:t>Protección Completa</w:t>
      </w:r>
      <w:r w:rsidRPr="002A3093">
        <w:t xml:space="preserve">: Si tu tarjeta de débito es robada o extraviada, cubrimos el 100% de los cargos realizados sin tu autorización, siempre que hayan sido hechos </w:t>
      </w:r>
      <w:r>
        <w:t xml:space="preserve">durante </w:t>
      </w:r>
      <w:r w:rsidRPr="002A3093">
        <w:t xml:space="preserve">los </w:t>
      </w:r>
      <w:r w:rsidRPr="002A3093">
        <w:rPr>
          <w:b/>
          <w:bCs/>
        </w:rPr>
        <w:t>tres días anteriores al bloqueo</w:t>
      </w:r>
      <w:r w:rsidRPr="002A3093">
        <w:t xml:space="preserve"> de tu tarjeta.</w:t>
      </w:r>
    </w:p>
    <w:p w14:paraId="5A9CD829" w14:textId="77777777" w:rsidR="0088540D" w:rsidRPr="002A3093" w:rsidRDefault="0088540D" w:rsidP="0088540D">
      <w:pPr>
        <w:jc w:val="both"/>
        <w:rPr>
          <w:b/>
          <w:bCs/>
        </w:rPr>
      </w:pPr>
      <w:r w:rsidRPr="002A3093">
        <w:rPr>
          <w:b/>
          <w:bCs/>
        </w:rPr>
        <w:t>Cobertura en caso de Fraude:</w:t>
      </w:r>
    </w:p>
    <w:p w14:paraId="4E1D80C6" w14:textId="77777777" w:rsidR="0088540D" w:rsidRDefault="0088540D" w:rsidP="0088540D">
      <w:pPr>
        <w:numPr>
          <w:ilvl w:val="0"/>
          <w:numId w:val="2"/>
        </w:numPr>
        <w:jc w:val="both"/>
      </w:pPr>
      <w:r w:rsidRPr="002A3093">
        <w:rPr>
          <w:b/>
          <w:bCs/>
        </w:rPr>
        <w:t>Protección contra Fraude de Terceros</w:t>
      </w:r>
      <w:r w:rsidRPr="002A3093">
        <w:t>: Si alguien más utiliza tus datos para hacer compras no autorizadas, nuestra cobertura cubre el 100% de las sumas defraudadas,</w:t>
      </w:r>
      <w:r>
        <w:t xml:space="preserve"> </w:t>
      </w:r>
      <w:r w:rsidRPr="002A3093">
        <w:t xml:space="preserve">durante los </w:t>
      </w:r>
      <w:r w:rsidRPr="002A3093">
        <w:rPr>
          <w:b/>
          <w:bCs/>
        </w:rPr>
        <w:t>30 días naturales anteriores al bloqueo</w:t>
      </w:r>
      <w:r w:rsidRPr="002A3093">
        <w:t xml:space="preserve"> de tu tarjeta</w:t>
      </w:r>
      <w:r>
        <w:t>.</w:t>
      </w:r>
    </w:p>
    <w:p w14:paraId="5CE20AA3" w14:textId="77777777" w:rsidR="0088540D" w:rsidRDefault="0088540D" w:rsidP="0088540D">
      <w:pPr>
        <w:ind w:left="720"/>
        <w:jc w:val="both"/>
      </w:pPr>
    </w:p>
    <w:p w14:paraId="66BEFFD4" w14:textId="45759915" w:rsidR="0088540D" w:rsidRDefault="00BE508C" w:rsidP="0088540D">
      <w:pPr>
        <w:ind w:left="360"/>
        <w:jc w:val="both"/>
      </w:pPr>
      <w:hyperlink r:id="rId5" w:history="1">
        <w:r w:rsidR="0088540D" w:rsidRPr="00BE508C">
          <w:rPr>
            <w:rStyle w:val="Hipervnculo"/>
          </w:rPr>
          <w:t>Ver más: Condiciones Generales</w:t>
        </w:r>
      </w:hyperlink>
    </w:p>
    <w:p w14:paraId="571DE2CC" w14:textId="77777777" w:rsidR="00933361" w:rsidRDefault="00933361"/>
    <w:sectPr w:rsidR="00933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86024"/>
    <w:multiLevelType w:val="multilevel"/>
    <w:tmpl w:val="36F0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DB3C59"/>
    <w:multiLevelType w:val="multilevel"/>
    <w:tmpl w:val="A2F2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720504">
    <w:abstractNumId w:val="1"/>
  </w:num>
  <w:num w:numId="2" w16cid:durableId="200326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F2"/>
    <w:rsid w:val="0088540D"/>
    <w:rsid w:val="009202F2"/>
    <w:rsid w:val="00933361"/>
    <w:rsid w:val="00A71169"/>
    <w:rsid w:val="00BD00C9"/>
    <w:rsid w:val="00BE508C"/>
    <w:rsid w:val="00E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1EACD-AD12-47AC-AD92-FB944105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0D"/>
  </w:style>
  <w:style w:type="paragraph" w:styleId="Ttulo1">
    <w:name w:val="heading 1"/>
    <w:basedOn w:val="Normal"/>
    <w:next w:val="Normal"/>
    <w:link w:val="Ttulo1Car"/>
    <w:uiPriority w:val="9"/>
    <w:qFormat/>
    <w:rsid w:val="0092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0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0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0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0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0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0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02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02F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2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02F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02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02F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0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0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02F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02F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02F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02F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02F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E508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07-46-A01-889%20CG%20Dersa%20Oferta%20Tarjeta%20Segura%20D&#233;bito%20Autoexpedible%20Colon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YENDRY JIMENEZ ALVARADO</dc:creator>
  <cp:keywords/>
  <dc:description/>
  <cp:lastModifiedBy>ANA YENDRY JIMENEZ ALVARADO</cp:lastModifiedBy>
  <cp:revision>3</cp:revision>
  <dcterms:created xsi:type="dcterms:W3CDTF">2025-02-19T22:17:00Z</dcterms:created>
  <dcterms:modified xsi:type="dcterms:W3CDTF">2025-02-19T22:18:00Z</dcterms:modified>
</cp:coreProperties>
</file>